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47" w:tblpY="96"/>
        <w:tblW w:w="10548" w:type="dxa"/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3069"/>
      </w:tblGrid>
      <w:tr w:rsidR="00F935DF" w:rsidRPr="00756DF1" w14:paraId="1432EF6D" w14:textId="77777777" w:rsidTr="00C64D48">
        <w:trPr>
          <w:trHeight w:val="714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14:paraId="2658093D" w14:textId="77777777" w:rsidR="00F935DF" w:rsidRDefault="00C64D48" w:rsidP="00C64D48">
            <w:r>
              <w:rPr>
                <w:noProof/>
                <w:lang w:eastAsia="ru-RU"/>
              </w:rPr>
              <w:drawing>
                <wp:anchor distT="0" distB="0" distL="114300" distR="114300" simplePos="0" relativeHeight="251614720" behindDoc="0" locked="0" layoutInCell="1" allowOverlap="1" wp14:anchorId="0B69177E" wp14:editId="59B700E2">
                  <wp:simplePos x="0" y="0"/>
                  <wp:positionH relativeFrom="column">
                    <wp:posOffset>-136183</wp:posOffset>
                  </wp:positionH>
                  <wp:positionV relativeFrom="paragraph">
                    <wp:posOffset>-68239</wp:posOffset>
                  </wp:positionV>
                  <wp:extent cx="868045" cy="1247775"/>
                  <wp:effectExtent l="0" t="0" r="0" b="0"/>
                  <wp:wrapNone/>
                  <wp:docPr id="32" name="Рисунок 32" descr="Логотип ГМПР_соед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ГМПР_соед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9F">
              <w:t xml:space="preserve">   </w:t>
            </w:r>
            <w:r w:rsidR="00762B9D">
              <w:t xml:space="preserve">  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shd w:val="clear" w:color="auto" w:fill="auto"/>
          </w:tcPr>
          <w:p w14:paraId="1A67287A" w14:textId="77777777" w:rsidR="00F935DF" w:rsidRPr="00694924" w:rsidRDefault="00694924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="00F935DF" w:rsidRPr="00694924"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14:paraId="02889675" w14:textId="77777777" w:rsidR="00F935DF" w:rsidRPr="00694924" w:rsidRDefault="00F935DF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ОАО «ММК-</w:t>
            </w:r>
            <w:proofErr w:type="gramStart"/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МЕТИЗ»</w:t>
            </w:r>
            <w:r w:rsidR="00694924"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ГМПР</w:t>
            </w:r>
            <w:proofErr w:type="gramEnd"/>
          </w:p>
        </w:tc>
        <w:tc>
          <w:tcPr>
            <w:tcW w:w="3069" w:type="dxa"/>
            <w:vMerge w:val="restart"/>
            <w:shd w:val="clear" w:color="auto" w:fill="auto"/>
          </w:tcPr>
          <w:p w14:paraId="4D00BA94" w14:textId="703BE780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14:paraId="3002A2D3" w14:textId="77777777" w:rsidR="008018AD" w:rsidRDefault="00EF4258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5CA9BC36" wp14:editId="76A642D9">
                  <wp:simplePos x="0" y="0"/>
                  <wp:positionH relativeFrom="column">
                    <wp:posOffset>-4369</wp:posOffset>
                  </wp:positionH>
                  <wp:positionV relativeFrom="paragraph">
                    <wp:posOffset>96179</wp:posOffset>
                  </wp:positionV>
                  <wp:extent cx="2004146" cy="52959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46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02D4813" w14:textId="77777777" w:rsidR="008018AD" w:rsidRPr="00756DF1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F935DF" w:rsidRPr="00756DF1" w14:paraId="1D38B098" w14:textId="77777777" w:rsidTr="00AD4301">
        <w:trPr>
          <w:trHeight w:val="14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117D915" w14:textId="77777777" w:rsidR="00F935DF" w:rsidRDefault="00F935DF" w:rsidP="00C64D48"/>
        </w:tc>
        <w:tc>
          <w:tcPr>
            <w:tcW w:w="5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EF9BC0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ПРОФСОЮЗНЫЕ </w:t>
            </w:r>
          </w:p>
          <w:p w14:paraId="2536D32B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14:paraId="434FE35D" w14:textId="4CA555A9" w:rsidR="00F935DF" w:rsidRPr="00C3657F" w:rsidRDefault="008018AD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8465F8">
              <w:rPr>
                <w:b/>
                <w:bCs/>
                <w:iCs/>
                <w:color w:val="0000FF"/>
                <w:sz w:val="28"/>
                <w:szCs w:val="28"/>
              </w:rPr>
              <w:t xml:space="preserve">№ </w:t>
            </w:r>
            <w:r w:rsidR="00063813">
              <w:rPr>
                <w:b/>
                <w:bCs/>
                <w:iCs/>
                <w:color w:val="0000FF"/>
                <w:sz w:val="28"/>
                <w:szCs w:val="28"/>
              </w:rPr>
              <w:t>9</w:t>
            </w:r>
            <w:r w:rsidR="00B360B7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(</w:t>
            </w:r>
            <w:r w:rsidR="001F1972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="00063813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r w:rsidR="00917671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ма</w:t>
            </w:r>
            <w:r w:rsidR="000E0688">
              <w:rPr>
                <w:b/>
                <w:bCs/>
                <w:iCs/>
                <w:color w:val="0000FF"/>
                <w:sz w:val="28"/>
                <w:szCs w:val="28"/>
              </w:rPr>
              <w:t>й</w:t>
            </w:r>
            <w:r w:rsidR="00276088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114304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C3657F">
              <w:rPr>
                <w:b/>
                <w:bCs/>
                <w:iCs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069" w:type="dxa"/>
            <w:vMerge/>
            <w:shd w:val="clear" w:color="auto" w:fill="auto"/>
          </w:tcPr>
          <w:p w14:paraId="6AD23499" w14:textId="77777777" w:rsidR="00F935DF" w:rsidRDefault="00F935DF" w:rsidP="00C64D48">
            <w:pPr>
              <w:rPr>
                <w:noProof/>
              </w:rPr>
            </w:pPr>
          </w:p>
        </w:tc>
      </w:tr>
    </w:tbl>
    <w:p w14:paraId="22DB76FC" w14:textId="298B51D1" w:rsidR="00CD10CA" w:rsidRDefault="008018AD" w:rsidP="009A6195">
      <w:pPr>
        <w:pBdr>
          <w:top w:val="double" w:sz="6" w:space="10" w:color="auto"/>
          <w:bottom w:val="double" w:sz="6" w:space="1" w:color="auto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14:paraId="58706B20" w14:textId="5F8AEB15" w:rsidR="00575E30" w:rsidRPr="00063813" w:rsidRDefault="008219EE" w:rsidP="00575E30">
      <w:pPr>
        <w:suppressAutoHyphens w:val="0"/>
        <w:spacing w:after="45" w:line="270" w:lineRule="atLeast"/>
        <w:ind w:right="60"/>
        <w:jc w:val="both"/>
        <w:rPr>
          <w:b/>
          <w:bCs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    </w:t>
      </w:r>
    </w:p>
    <w:p w14:paraId="46A16AB3" w14:textId="47BCA9E5" w:rsidR="00063813" w:rsidRPr="00063813" w:rsidRDefault="00063813" w:rsidP="00063813">
      <w:pPr>
        <w:pStyle w:val="1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</w:pPr>
      <w:r w:rsidRPr="00063813">
        <w:rPr>
          <w:rFonts w:ascii="Times New Roman" w:hAnsi="Times New Roman" w:cs="Times New Roman"/>
          <w:b/>
          <w:bCs/>
          <w:color w:val="FF0000"/>
          <w:sz w:val="38"/>
          <w:szCs w:val="38"/>
        </w:rPr>
        <w:t>#</w:t>
      </w:r>
      <w:proofErr w:type="spellStart"/>
      <w:r w:rsidRPr="00063813">
        <w:rPr>
          <w:rFonts w:ascii="Times New Roman" w:hAnsi="Times New Roman" w:cs="Times New Roman"/>
          <w:b/>
          <w:bCs/>
          <w:color w:val="FF0000"/>
          <w:sz w:val="38"/>
          <w:szCs w:val="38"/>
        </w:rPr>
        <w:t>Сидимдома</w:t>
      </w:r>
      <w:proofErr w:type="spellEnd"/>
      <w:r w:rsidRPr="00063813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креативно и с пользой!</w:t>
      </w:r>
    </w:p>
    <w:p w14:paraId="39872BF2" w14:textId="588BF3F6" w:rsidR="00063813" w:rsidRPr="00063813" w:rsidRDefault="00063813" w:rsidP="00063813">
      <w:pPr>
        <w:pStyle w:val="news-postsub-title"/>
        <w:spacing w:before="48" w:beforeAutospacing="0" w:after="0" w:afterAutospacing="0"/>
        <w:jc w:val="center"/>
        <w:textAlignment w:val="baseline"/>
        <w:rPr>
          <w:b/>
          <w:bCs/>
          <w:caps/>
        </w:rPr>
      </w:pPr>
      <w:r w:rsidRPr="00063813">
        <w:rPr>
          <w:b/>
          <w:bCs/>
          <w:caps/>
        </w:rPr>
        <w:t xml:space="preserve">ФОТО/ВИДЕОКОНКУРС, ПОСВЯЩЕННЫЙ ДОМАШНЕЙ САМОИЗОЛЯЦИИ, ПРОШЕЛ </w:t>
      </w:r>
      <w:r>
        <w:rPr>
          <w:b/>
          <w:bCs/>
          <w:caps/>
        </w:rPr>
        <w:t>на оао</w:t>
      </w:r>
      <w:r w:rsidRPr="00063813">
        <w:rPr>
          <w:b/>
          <w:bCs/>
          <w:caps/>
        </w:rPr>
        <w:t xml:space="preserve"> «ММК-МЕТИЗ»</w:t>
      </w:r>
    </w:p>
    <w:p w14:paraId="5241D144" w14:textId="68E85616" w:rsidR="00063813" w:rsidRDefault="0051744F" w:rsidP="00063813">
      <w:pPr>
        <w:pStyle w:val="news-postsub-title"/>
        <w:spacing w:before="48" w:beforeAutospacing="0" w:after="0" w:afterAutospacing="0"/>
        <w:jc w:val="center"/>
        <w:textAlignment w:val="baseline"/>
        <w:rPr>
          <w:rFonts w:ascii="Arial" w:hAnsi="Arial" w:cs="Arial"/>
          <w:caps/>
          <w:color w:val="706F6F"/>
        </w:rPr>
      </w:pPr>
      <w:r w:rsidRPr="00063813">
        <w:rPr>
          <w:noProof/>
        </w:rPr>
        <w:drawing>
          <wp:anchor distT="0" distB="0" distL="114300" distR="114300" simplePos="0" relativeHeight="251654144" behindDoc="1" locked="0" layoutInCell="1" allowOverlap="1" wp14:anchorId="555AB840" wp14:editId="71FC822F">
            <wp:simplePos x="0" y="0"/>
            <wp:positionH relativeFrom="column">
              <wp:posOffset>15240</wp:posOffset>
            </wp:positionH>
            <wp:positionV relativeFrom="paragraph">
              <wp:posOffset>220345</wp:posOffset>
            </wp:positionV>
            <wp:extent cx="3416300" cy="2395855"/>
            <wp:effectExtent l="0" t="0" r="0" b="0"/>
            <wp:wrapTight wrapText="bothSides">
              <wp:wrapPolygon edited="0">
                <wp:start x="0" y="0"/>
                <wp:lineTo x="0" y="21468"/>
                <wp:lineTo x="21439" y="21468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EE7CC" w14:textId="59854657" w:rsidR="00063813" w:rsidRPr="00063813" w:rsidRDefault="00063813" w:rsidP="00063813">
      <w:pPr>
        <w:pStyle w:val="news-postsub-title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63813">
        <w:rPr>
          <w:rStyle w:val="a7"/>
          <w:color w:val="000000"/>
          <w:bdr w:val="none" w:sz="0" w:space="0" w:color="auto" w:frame="1"/>
        </w:rPr>
        <w:t xml:space="preserve">Работники </w:t>
      </w:r>
      <w:r w:rsidRPr="00063813">
        <w:rPr>
          <w:rStyle w:val="a7"/>
          <w:color w:val="000000"/>
          <w:bdr w:val="none" w:sz="0" w:space="0" w:color="auto" w:frame="1"/>
        </w:rPr>
        <w:t>нашего завода</w:t>
      </w:r>
      <w:r w:rsidRPr="00063813">
        <w:rPr>
          <w:rStyle w:val="a7"/>
          <w:color w:val="000000"/>
          <w:bdr w:val="none" w:sz="0" w:space="0" w:color="auto" w:frame="1"/>
        </w:rPr>
        <w:t xml:space="preserve"> креативно показали и рассказали, как соблюдают режим самоизоляции: на предприятии прошел фото/</w:t>
      </w:r>
      <w:proofErr w:type="spellStart"/>
      <w:r w:rsidRPr="00063813">
        <w:rPr>
          <w:rStyle w:val="a7"/>
          <w:color w:val="000000"/>
          <w:bdr w:val="none" w:sz="0" w:space="0" w:color="auto" w:frame="1"/>
        </w:rPr>
        <w:t>видеоконкурс</w:t>
      </w:r>
      <w:proofErr w:type="spellEnd"/>
      <w:r w:rsidRPr="00063813">
        <w:rPr>
          <w:rStyle w:val="a7"/>
          <w:color w:val="000000"/>
          <w:bdr w:val="none" w:sz="0" w:space="0" w:color="auto" w:frame="1"/>
        </w:rPr>
        <w:t xml:space="preserve"> «#</w:t>
      </w:r>
      <w:proofErr w:type="spellStart"/>
      <w:r w:rsidRPr="00063813">
        <w:rPr>
          <w:rStyle w:val="a7"/>
          <w:color w:val="000000"/>
          <w:bdr w:val="none" w:sz="0" w:space="0" w:color="auto" w:frame="1"/>
        </w:rPr>
        <w:t>Сидимдома</w:t>
      </w:r>
      <w:proofErr w:type="spellEnd"/>
      <w:r w:rsidRPr="00063813">
        <w:rPr>
          <w:rStyle w:val="a7"/>
          <w:color w:val="000000"/>
          <w:bdr w:val="none" w:sz="0" w:space="0" w:color="auto" w:frame="1"/>
        </w:rPr>
        <w:t>».</w:t>
      </w:r>
    </w:p>
    <w:p w14:paraId="6FDF6063" w14:textId="2F32ACD0" w:rsidR="00063813" w:rsidRPr="00063813" w:rsidRDefault="00063813" w:rsidP="00063813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063813">
        <w:rPr>
          <w:color w:val="000000"/>
        </w:rPr>
        <w:t>Минихоккей</w:t>
      </w:r>
      <w:proofErr w:type="spellEnd"/>
      <w:r w:rsidRPr="00063813">
        <w:rPr>
          <w:color w:val="000000"/>
        </w:rPr>
        <w:t xml:space="preserve"> на линолеуме, акробатическое дуэт-шоу у рабочего стола и ресторанная романтика в оазисе комнатных растений – дома и квартиры заводчан стали сценами и аренами, на которых развернулись увлекательные сюжеты.</w:t>
      </w:r>
    </w:p>
    <w:p w14:paraId="6781A9BA" w14:textId="684428FC" w:rsidR="00063813" w:rsidRPr="00063813" w:rsidRDefault="00063813" w:rsidP="00063813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63813">
        <w:rPr>
          <w:color w:val="000000"/>
        </w:rPr>
        <w:t>Авторы короткометражных роликов подошли к делу с юмором и в лучших традициях советской комедии: одни показали свою рабочую неделю на «</w:t>
      </w:r>
      <w:proofErr w:type="spellStart"/>
      <w:r w:rsidRPr="00063813">
        <w:rPr>
          <w:color w:val="000000"/>
          <w:bdr w:val="none" w:sz="0" w:space="0" w:color="auto" w:frame="1"/>
        </w:rPr>
        <w:t>удаленке</w:t>
      </w:r>
      <w:proofErr w:type="spellEnd"/>
      <w:r w:rsidRPr="00063813">
        <w:rPr>
          <w:color w:val="000000"/>
        </w:rPr>
        <w:t>», другие – как отдыхают, развлекаются и занимаются спортом, третьи – как воспитывают детей.</w:t>
      </w:r>
    </w:p>
    <w:p w14:paraId="745936D5" w14:textId="34684685" w:rsidR="00063813" w:rsidRPr="00063813" w:rsidRDefault="00630D2C" w:rsidP="00063813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CB65E13" wp14:editId="251EDA6D">
            <wp:simplePos x="0" y="0"/>
            <wp:positionH relativeFrom="column">
              <wp:posOffset>5467350</wp:posOffset>
            </wp:positionH>
            <wp:positionV relativeFrom="paragraph">
              <wp:posOffset>5080</wp:posOffset>
            </wp:positionV>
            <wp:extent cx="1181735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40" y="21241"/>
                <wp:lineTo x="212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13" w:rsidRPr="00063813">
        <w:rPr>
          <w:color w:val="000000"/>
        </w:rPr>
        <w:t xml:space="preserve">А герои фотоэтюдов рассказали о своих талантах и хобби. Так, Артем Митрофанов (сталепроволочное производство) удивил художественным мастерством – коллекцией картин-пейзажей, Ольга </w:t>
      </w:r>
      <w:proofErr w:type="spellStart"/>
      <w:r w:rsidR="00063813" w:rsidRPr="00063813">
        <w:rPr>
          <w:color w:val="000000"/>
        </w:rPr>
        <w:t>Чухлиб</w:t>
      </w:r>
      <w:proofErr w:type="spellEnd"/>
      <w:r w:rsidR="00063813" w:rsidRPr="00063813">
        <w:rPr>
          <w:color w:val="000000"/>
        </w:rPr>
        <w:t xml:space="preserve"> (ОТК) выложила аппетитные кулинарные шедевры, Ирина Павлова (профком) сделала умилительную фотосессию своего домашнего питомца, крольчихи Беллы.</w:t>
      </w:r>
    </w:p>
    <w:p w14:paraId="59036C5F" w14:textId="1F6638C8" w:rsidR="00063813" w:rsidRPr="00063813" w:rsidRDefault="00630D2C" w:rsidP="00063813">
      <w:pPr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11E228" wp14:editId="331EF095">
            <wp:simplePos x="0" y="0"/>
            <wp:positionH relativeFrom="column">
              <wp:posOffset>15240</wp:posOffset>
            </wp:positionH>
            <wp:positionV relativeFrom="paragraph">
              <wp:posOffset>291465</wp:posOffset>
            </wp:positionV>
            <wp:extent cx="1986280" cy="1252220"/>
            <wp:effectExtent l="0" t="0" r="0" b="0"/>
            <wp:wrapTight wrapText="bothSides">
              <wp:wrapPolygon edited="0">
                <wp:start x="0" y="0"/>
                <wp:lineTo x="0" y="21359"/>
                <wp:lineTo x="21338" y="21359"/>
                <wp:lineTo x="213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13" w:rsidRPr="00063813">
        <w:rPr>
          <w:rFonts w:eastAsia="Times New Roman"/>
          <w:color w:val="000000"/>
          <w:lang w:eastAsia="ru-RU"/>
        </w:rPr>
        <w:t>Участие семьи, домашняя обстановка были одним из требований конкурса, и с ним участники справились на отлично. Также приветствовалось наличие тематических хештегов. Комиссия получила десятки роликов и фотографий от работников разных структурных подразделений и служб, а также ветеранов предприятия. Работы были настолько яркими и креативными, что в конкурсе роликов три призовых места пришлось разделить на пятерых авторов, а в фотоконкурсе премиями решили отметить всех.</w:t>
      </w:r>
    </w:p>
    <w:p w14:paraId="7361635B" w14:textId="77777777" w:rsidR="00063813" w:rsidRPr="00063813" w:rsidRDefault="00063813" w:rsidP="00063813">
      <w:pPr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63813">
        <w:rPr>
          <w:rFonts w:eastAsia="Times New Roman"/>
          <w:color w:val="000000"/>
          <w:lang w:eastAsia="ru-RU"/>
        </w:rPr>
        <w:t>Авторами лучших видеороликов, с присуждением премий, признаны:</w:t>
      </w:r>
    </w:p>
    <w:p w14:paraId="7A2D9B02" w14:textId="7B35EDA4" w:rsidR="00063813" w:rsidRPr="00063813" w:rsidRDefault="00063813" w:rsidP="00063813">
      <w:pPr>
        <w:numPr>
          <w:ilvl w:val="0"/>
          <w:numId w:val="5"/>
        </w:numPr>
        <w:suppressAutoHyphens w:val="0"/>
        <w:ind w:left="0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6381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 место</w:t>
      </w:r>
      <w:r w:rsidRPr="00063813">
        <w:rPr>
          <w:rFonts w:eastAsia="Times New Roman"/>
          <w:color w:val="000000"/>
          <w:lang w:eastAsia="ru-RU"/>
        </w:rPr>
        <w:t> – Дарья Панченко (инструментальный цех),</w:t>
      </w:r>
    </w:p>
    <w:p w14:paraId="42A08CCB" w14:textId="77777777" w:rsidR="00063813" w:rsidRPr="00063813" w:rsidRDefault="00063813" w:rsidP="00063813">
      <w:pPr>
        <w:numPr>
          <w:ilvl w:val="0"/>
          <w:numId w:val="5"/>
        </w:numPr>
        <w:suppressAutoHyphens w:val="0"/>
        <w:ind w:left="0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6381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2 место</w:t>
      </w:r>
      <w:r w:rsidRPr="00063813">
        <w:rPr>
          <w:rFonts w:eastAsia="Times New Roman"/>
          <w:color w:val="000000"/>
          <w:lang w:eastAsia="ru-RU"/>
        </w:rPr>
        <w:t xml:space="preserve"> – Василий Федоров (производство крепежа) и Ирина </w:t>
      </w:r>
      <w:proofErr w:type="spellStart"/>
      <w:r w:rsidRPr="00063813">
        <w:rPr>
          <w:rFonts w:eastAsia="Times New Roman"/>
          <w:color w:val="000000"/>
          <w:lang w:eastAsia="ru-RU"/>
        </w:rPr>
        <w:t>Полтавчук</w:t>
      </w:r>
      <w:proofErr w:type="spellEnd"/>
      <w:r w:rsidRPr="00063813">
        <w:rPr>
          <w:rFonts w:eastAsia="Times New Roman"/>
          <w:color w:val="000000"/>
          <w:lang w:eastAsia="ru-RU"/>
        </w:rPr>
        <w:t xml:space="preserve"> (управление снабжения),</w:t>
      </w:r>
    </w:p>
    <w:p w14:paraId="24462555" w14:textId="77777777" w:rsidR="00063813" w:rsidRPr="00063813" w:rsidRDefault="00063813" w:rsidP="00063813">
      <w:pPr>
        <w:numPr>
          <w:ilvl w:val="0"/>
          <w:numId w:val="5"/>
        </w:numPr>
        <w:suppressAutoHyphens w:val="0"/>
        <w:ind w:left="0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6381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3 место</w:t>
      </w:r>
      <w:r w:rsidRPr="00063813">
        <w:rPr>
          <w:rFonts w:eastAsia="Times New Roman"/>
          <w:color w:val="000000"/>
          <w:lang w:eastAsia="ru-RU"/>
        </w:rPr>
        <w:t xml:space="preserve"> – Алина Рындина (управление персонала и </w:t>
      </w:r>
      <w:proofErr w:type="spellStart"/>
      <w:r w:rsidRPr="00063813">
        <w:rPr>
          <w:rFonts w:eastAsia="Times New Roman"/>
          <w:color w:val="000000"/>
          <w:lang w:eastAsia="ru-RU"/>
        </w:rPr>
        <w:t>соцпрограмм</w:t>
      </w:r>
      <w:proofErr w:type="spellEnd"/>
      <w:r w:rsidRPr="00063813">
        <w:rPr>
          <w:rFonts w:eastAsia="Times New Roman"/>
          <w:color w:val="000000"/>
          <w:lang w:eastAsia="ru-RU"/>
        </w:rPr>
        <w:t>) и Татьяна Малахова (управление продаж).</w:t>
      </w:r>
    </w:p>
    <w:p w14:paraId="321302B3" w14:textId="77777777" w:rsidR="00063813" w:rsidRPr="00063813" w:rsidRDefault="00063813" w:rsidP="00063813">
      <w:pPr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63813">
        <w:rPr>
          <w:rFonts w:eastAsia="Times New Roman"/>
          <w:color w:val="000000"/>
          <w:lang w:eastAsia="ru-RU"/>
        </w:rPr>
        <w:t>Дополнительно отмечены авторы в различных номинациях, учрежденных профкомом.</w:t>
      </w:r>
    </w:p>
    <w:p w14:paraId="3D00128E" w14:textId="77777777" w:rsidR="00BE5621" w:rsidRPr="00063813" w:rsidRDefault="00BE5621" w:rsidP="00063813">
      <w:pPr>
        <w:pStyle w:val="news-postsub-title"/>
        <w:spacing w:before="0" w:beforeAutospacing="0" w:after="0" w:afterAutospacing="0"/>
        <w:ind w:firstLine="709"/>
        <w:jc w:val="both"/>
        <w:textAlignment w:val="baseline"/>
      </w:pPr>
    </w:p>
    <w:p w14:paraId="796B2443" w14:textId="2FD1DA0D" w:rsidR="00532854" w:rsidRPr="00532854" w:rsidRDefault="00532854" w:rsidP="00532854">
      <w:pPr>
        <w:pStyle w:val="a5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В. Широков</w:t>
      </w:r>
    </w:p>
    <w:sectPr w:rsidR="00532854" w:rsidRPr="00532854" w:rsidSect="009A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F5A"/>
    <w:multiLevelType w:val="multilevel"/>
    <w:tmpl w:val="C1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960"/>
    <w:multiLevelType w:val="multilevel"/>
    <w:tmpl w:val="444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0A4"/>
    <w:multiLevelType w:val="hybridMultilevel"/>
    <w:tmpl w:val="D26C1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6E135C"/>
    <w:multiLevelType w:val="hybridMultilevel"/>
    <w:tmpl w:val="B13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419B"/>
    <w:multiLevelType w:val="multilevel"/>
    <w:tmpl w:val="10E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F4"/>
    <w:rsid w:val="00015123"/>
    <w:rsid w:val="00021E6E"/>
    <w:rsid w:val="000260CB"/>
    <w:rsid w:val="00030CF1"/>
    <w:rsid w:val="00031F6D"/>
    <w:rsid w:val="000378CF"/>
    <w:rsid w:val="00042C65"/>
    <w:rsid w:val="00043209"/>
    <w:rsid w:val="00044ED8"/>
    <w:rsid w:val="0004797F"/>
    <w:rsid w:val="0005001E"/>
    <w:rsid w:val="00057ABD"/>
    <w:rsid w:val="00062EC2"/>
    <w:rsid w:val="00063813"/>
    <w:rsid w:val="000708D8"/>
    <w:rsid w:val="000736CE"/>
    <w:rsid w:val="0007511C"/>
    <w:rsid w:val="00093C84"/>
    <w:rsid w:val="000940C0"/>
    <w:rsid w:val="00094FF4"/>
    <w:rsid w:val="000A0630"/>
    <w:rsid w:val="000B143D"/>
    <w:rsid w:val="000B2F0E"/>
    <w:rsid w:val="000B4D95"/>
    <w:rsid w:val="000B7A70"/>
    <w:rsid w:val="000C0AB7"/>
    <w:rsid w:val="000C46C5"/>
    <w:rsid w:val="000D2BA5"/>
    <w:rsid w:val="000E0688"/>
    <w:rsid w:val="000E4E20"/>
    <w:rsid w:val="000F414C"/>
    <w:rsid w:val="000F7D4A"/>
    <w:rsid w:val="00103E5E"/>
    <w:rsid w:val="00104476"/>
    <w:rsid w:val="00106226"/>
    <w:rsid w:val="00112D7B"/>
    <w:rsid w:val="00114304"/>
    <w:rsid w:val="001167D5"/>
    <w:rsid w:val="00121469"/>
    <w:rsid w:val="001217BE"/>
    <w:rsid w:val="001225AC"/>
    <w:rsid w:val="00124EC7"/>
    <w:rsid w:val="001300E9"/>
    <w:rsid w:val="00130198"/>
    <w:rsid w:val="00134AED"/>
    <w:rsid w:val="00140D2E"/>
    <w:rsid w:val="001423B1"/>
    <w:rsid w:val="00143B4B"/>
    <w:rsid w:val="001468A0"/>
    <w:rsid w:val="0015073C"/>
    <w:rsid w:val="00150CE5"/>
    <w:rsid w:val="00163F1B"/>
    <w:rsid w:val="001653FE"/>
    <w:rsid w:val="001674C4"/>
    <w:rsid w:val="00167698"/>
    <w:rsid w:val="00176755"/>
    <w:rsid w:val="0018799D"/>
    <w:rsid w:val="00191B09"/>
    <w:rsid w:val="001B003D"/>
    <w:rsid w:val="001B0EBB"/>
    <w:rsid w:val="001C348A"/>
    <w:rsid w:val="001C6A96"/>
    <w:rsid w:val="001D2417"/>
    <w:rsid w:val="001D3928"/>
    <w:rsid w:val="001E014D"/>
    <w:rsid w:val="001E4212"/>
    <w:rsid w:val="001E52E5"/>
    <w:rsid w:val="001E5CD6"/>
    <w:rsid w:val="001E69CD"/>
    <w:rsid w:val="001E6F7D"/>
    <w:rsid w:val="001F1972"/>
    <w:rsid w:val="001F4A78"/>
    <w:rsid w:val="00211F23"/>
    <w:rsid w:val="00214F06"/>
    <w:rsid w:val="0023364A"/>
    <w:rsid w:val="002345C9"/>
    <w:rsid w:val="00241A24"/>
    <w:rsid w:val="002443F2"/>
    <w:rsid w:val="00250D5C"/>
    <w:rsid w:val="002517D4"/>
    <w:rsid w:val="0025229B"/>
    <w:rsid w:val="00252A93"/>
    <w:rsid w:val="00256B1D"/>
    <w:rsid w:val="00257F9F"/>
    <w:rsid w:val="00262C4D"/>
    <w:rsid w:val="002662E3"/>
    <w:rsid w:val="00272824"/>
    <w:rsid w:val="00275B8A"/>
    <w:rsid w:val="00276088"/>
    <w:rsid w:val="00276DE7"/>
    <w:rsid w:val="0028019D"/>
    <w:rsid w:val="00284027"/>
    <w:rsid w:val="0028505D"/>
    <w:rsid w:val="00285941"/>
    <w:rsid w:val="00286153"/>
    <w:rsid w:val="00287394"/>
    <w:rsid w:val="00293424"/>
    <w:rsid w:val="002A1B57"/>
    <w:rsid w:val="002A3AAB"/>
    <w:rsid w:val="002A3BCD"/>
    <w:rsid w:val="002A5784"/>
    <w:rsid w:val="002A5E06"/>
    <w:rsid w:val="002B088C"/>
    <w:rsid w:val="002B3284"/>
    <w:rsid w:val="002B6C2B"/>
    <w:rsid w:val="002C4BCB"/>
    <w:rsid w:val="002C60AC"/>
    <w:rsid w:val="002D0F8D"/>
    <w:rsid w:val="002D15F5"/>
    <w:rsid w:val="002D410E"/>
    <w:rsid w:val="00303FEA"/>
    <w:rsid w:val="00305691"/>
    <w:rsid w:val="0030573E"/>
    <w:rsid w:val="003143E4"/>
    <w:rsid w:val="00316E89"/>
    <w:rsid w:val="00333876"/>
    <w:rsid w:val="0033470A"/>
    <w:rsid w:val="00334955"/>
    <w:rsid w:val="00336EC1"/>
    <w:rsid w:val="00340F66"/>
    <w:rsid w:val="003453CB"/>
    <w:rsid w:val="003554B7"/>
    <w:rsid w:val="003633D4"/>
    <w:rsid w:val="00365E85"/>
    <w:rsid w:val="003669F3"/>
    <w:rsid w:val="00375A58"/>
    <w:rsid w:val="00375F46"/>
    <w:rsid w:val="00381375"/>
    <w:rsid w:val="00383AAD"/>
    <w:rsid w:val="0038552E"/>
    <w:rsid w:val="0038689C"/>
    <w:rsid w:val="00390B27"/>
    <w:rsid w:val="00392270"/>
    <w:rsid w:val="003962B3"/>
    <w:rsid w:val="00396A8E"/>
    <w:rsid w:val="003A13DF"/>
    <w:rsid w:val="003A616E"/>
    <w:rsid w:val="003B1150"/>
    <w:rsid w:val="003C2F10"/>
    <w:rsid w:val="003D726B"/>
    <w:rsid w:val="003E0E8E"/>
    <w:rsid w:val="003E1E4B"/>
    <w:rsid w:val="003E21A7"/>
    <w:rsid w:val="004040D6"/>
    <w:rsid w:val="004078CE"/>
    <w:rsid w:val="004113E2"/>
    <w:rsid w:val="004242E0"/>
    <w:rsid w:val="004347D5"/>
    <w:rsid w:val="00435079"/>
    <w:rsid w:val="00436AA3"/>
    <w:rsid w:val="00436C5A"/>
    <w:rsid w:val="00441023"/>
    <w:rsid w:val="0045461B"/>
    <w:rsid w:val="00455A50"/>
    <w:rsid w:val="00456C10"/>
    <w:rsid w:val="00456F4C"/>
    <w:rsid w:val="00462D55"/>
    <w:rsid w:val="00467D56"/>
    <w:rsid w:val="0047447B"/>
    <w:rsid w:val="00475079"/>
    <w:rsid w:val="0048218B"/>
    <w:rsid w:val="00485003"/>
    <w:rsid w:val="00487627"/>
    <w:rsid w:val="00490399"/>
    <w:rsid w:val="00494695"/>
    <w:rsid w:val="0049735E"/>
    <w:rsid w:val="004A0244"/>
    <w:rsid w:val="004A609D"/>
    <w:rsid w:val="004A78AE"/>
    <w:rsid w:val="004A79A6"/>
    <w:rsid w:val="004B1E74"/>
    <w:rsid w:val="004B549B"/>
    <w:rsid w:val="004B6617"/>
    <w:rsid w:val="004C2C55"/>
    <w:rsid w:val="004C31FC"/>
    <w:rsid w:val="004C62AF"/>
    <w:rsid w:val="004D4537"/>
    <w:rsid w:val="004D7366"/>
    <w:rsid w:val="004E6D4C"/>
    <w:rsid w:val="004F58EB"/>
    <w:rsid w:val="004F732E"/>
    <w:rsid w:val="005003B5"/>
    <w:rsid w:val="00506D64"/>
    <w:rsid w:val="0051030B"/>
    <w:rsid w:val="0051744F"/>
    <w:rsid w:val="00532854"/>
    <w:rsid w:val="00532979"/>
    <w:rsid w:val="00534082"/>
    <w:rsid w:val="00542401"/>
    <w:rsid w:val="00545C23"/>
    <w:rsid w:val="00555463"/>
    <w:rsid w:val="00561868"/>
    <w:rsid w:val="00573604"/>
    <w:rsid w:val="00575E30"/>
    <w:rsid w:val="005822C1"/>
    <w:rsid w:val="00586BAF"/>
    <w:rsid w:val="00590C90"/>
    <w:rsid w:val="00592345"/>
    <w:rsid w:val="005949BE"/>
    <w:rsid w:val="005A7B55"/>
    <w:rsid w:val="005B1ACF"/>
    <w:rsid w:val="005D12EE"/>
    <w:rsid w:val="005E2853"/>
    <w:rsid w:val="005E3C49"/>
    <w:rsid w:val="005E4457"/>
    <w:rsid w:val="005E5EDE"/>
    <w:rsid w:val="005F5C4B"/>
    <w:rsid w:val="0060652C"/>
    <w:rsid w:val="00610D8C"/>
    <w:rsid w:val="006126FF"/>
    <w:rsid w:val="00627979"/>
    <w:rsid w:val="00630D2C"/>
    <w:rsid w:val="006352B5"/>
    <w:rsid w:val="00635FFC"/>
    <w:rsid w:val="00637E09"/>
    <w:rsid w:val="00640BF5"/>
    <w:rsid w:val="00642CDC"/>
    <w:rsid w:val="0064330D"/>
    <w:rsid w:val="00654D13"/>
    <w:rsid w:val="0065576F"/>
    <w:rsid w:val="00661F87"/>
    <w:rsid w:val="00664C06"/>
    <w:rsid w:val="00664C9C"/>
    <w:rsid w:val="00667EB4"/>
    <w:rsid w:val="00680BE1"/>
    <w:rsid w:val="00683444"/>
    <w:rsid w:val="006918E0"/>
    <w:rsid w:val="00694924"/>
    <w:rsid w:val="00695453"/>
    <w:rsid w:val="006B492E"/>
    <w:rsid w:val="006B51C2"/>
    <w:rsid w:val="006B5F81"/>
    <w:rsid w:val="006C2CE2"/>
    <w:rsid w:val="006D1197"/>
    <w:rsid w:val="006D15DA"/>
    <w:rsid w:val="006D611D"/>
    <w:rsid w:val="006E761F"/>
    <w:rsid w:val="006F33F9"/>
    <w:rsid w:val="006F3D7A"/>
    <w:rsid w:val="00701120"/>
    <w:rsid w:val="00703823"/>
    <w:rsid w:val="00711D7E"/>
    <w:rsid w:val="00715E21"/>
    <w:rsid w:val="00730B37"/>
    <w:rsid w:val="00731180"/>
    <w:rsid w:val="0073437C"/>
    <w:rsid w:val="00735543"/>
    <w:rsid w:val="0074632C"/>
    <w:rsid w:val="00762B9D"/>
    <w:rsid w:val="00762CCC"/>
    <w:rsid w:val="007721DB"/>
    <w:rsid w:val="007817DD"/>
    <w:rsid w:val="00782A7C"/>
    <w:rsid w:val="00791AAD"/>
    <w:rsid w:val="007A1BEA"/>
    <w:rsid w:val="007A5B86"/>
    <w:rsid w:val="007A5DFC"/>
    <w:rsid w:val="007A5F24"/>
    <w:rsid w:val="007B08A4"/>
    <w:rsid w:val="007B577D"/>
    <w:rsid w:val="007B6AA0"/>
    <w:rsid w:val="007D23A2"/>
    <w:rsid w:val="007D7980"/>
    <w:rsid w:val="007D7F57"/>
    <w:rsid w:val="007E4D2B"/>
    <w:rsid w:val="007F1C54"/>
    <w:rsid w:val="007F5BC6"/>
    <w:rsid w:val="008018AD"/>
    <w:rsid w:val="00803126"/>
    <w:rsid w:val="00816CD9"/>
    <w:rsid w:val="008219EE"/>
    <w:rsid w:val="00830C97"/>
    <w:rsid w:val="00833BC9"/>
    <w:rsid w:val="008349D6"/>
    <w:rsid w:val="0084322A"/>
    <w:rsid w:val="008465F8"/>
    <w:rsid w:val="008476DC"/>
    <w:rsid w:val="00847D4D"/>
    <w:rsid w:val="008556CB"/>
    <w:rsid w:val="0086144F"/>
    <w:rsid w:val="00877B7D"/>
    <w:rsid w:val="008A06C6"/>
    <w:rsid w:val="008A0F4D"/>
    <w:rsid w:val="008A5880"/>
    <w:rsid w:val="008B204A"/>
    <w:rsid w:val="008B47CC"/>
    <w:rsid w:val="008B5C62"/>
    <w:rsid w:val="008B6AB1"/>
    <w:rsid w:val="008D5884"/>
    <w:rsid w:val="008E0264"/>
    <w:rsid w:val="008F5812"/>
    <w:rsid w:val="00900EAE"/>
    <w:rsid w:val="00903C69"/>
    <w:rsid w:val="009123EB"/>
    <w:rsid w:val="00912F27"/>
    <w:rsid w:val="00913133"/>
    <w:rsid w:val="00917671"/>
    <w:rsid w:val="00930C7C"/>
    <w:rsid w:val="00933561"/>
    <w:rsid w:val="009368F5"/>
    <w:rsid w:val="00936EE9"/>
    <w:rsid w:val="00943E18"/>
    <w:rsid w:val="00944155"/>
    <w:rsid w:val="00956BB2"/>
    <w:rsid w:val="009574E2"/>
    <w:rsid w:val="00966291"/>
    <w:rsid w:val="009709B9"/>
    <w:rsid w:val="00973A94"/>
    <w:rsid w:val="009769DD"/>
    <w:rsid w:val="00981B49"/>
    <w:rsid w:val="00991EA4"/>
    <w:rsid w:val="009934FE"/>
    <w:rsid w:val="00993A46"/>
    <w:rsid w:val="00997D2E"/>
    <w:rsid w:val="009A07FD"/>
    <w:rsid w:val="009A26A4"/>
    <w:rsid w:val="009A379E"/>
    <w:rsid w:val="009A6195"/>
    <w:rsid w:val="009A74C9"/>
    <w:rsid w:val="009B0364"/>
    <w:rsid w:val="009B2AB6"/>
    <w:rsid w:val="009B4DAA"/>
    <w:rsid w:val="009D01A6"/>
    <w:rsid w:val="009D171E"/>
    <w:rsid w:val="009D5883"/>
    <w:rsid w:val="009D65EA"/>
    <w:rsid w:val="009D71E2"/>
    <w:rsid w:val="009E51EB"/>
    <w:rsid w:val="009F5F8A"/>
    <w:rsid w:val="009F7660"/>
    <w:rsid w:val="009F77B2"/>
    <w:rsid w:val="00A0494A"/>
    <w:rsid w:val="00A076F7"/>
    <w:rsid w:val="00A21A3E"/>
    <w:rsid w:val="00A34EBE"/>
    <w:rsid w:val="00A35A4C"/>
    <w:rsid w:val="00A4001C"/>
    <w:rsid w:val="00A435BA"/>
    <w:rsid w:val="00A46951"/>
    <w:rsid w:val="00A5013F"/>
    <w:rsid w:val="00A514CE"/>
    <w:rsid w:val="00A51AF1"/>
    <w:rsid w:val="00A52F64"/>
    <w:rsid w:val="00A53739"/>
    <w:rsid w:val="00A54CBF"/>
    <w:rsid w:val="00A554A3"/>
    <w:rsid w:val="00A571C3"/>
    <w:rsid w:val="00A6016B"/>
    <w:rsid w:val="00A621B3"/>
    <w:rsid w:val="00A62A44"/>
    <w:rsid w:val="00A6404D"/>
    <w:rsid w:val="00A771E3"/>
    <w:rsid w:val="00A77EE7"/>
    <w:rsid w:val="00A842CE"/>
    <w:rsid w:val="00A85C45"/>
    <w:rsid w:val="00A86CC1"/>
    <w:rsid w:val="00AA389C"/>
    <w:rsid w:val="00AB06F0"/>
    <w:rsid w:val="00AC48DA"/>
    <w:rsid w:val="00AD1B16"/>
    <w:rsid w:val="00AD21A0"/>
    <w:rsid w:val="00AD4301"/>
    <w:rsid w:val="00AE3E92"/>
    <w:rsid w:val="00AE411A"/>
    <w:rsid w:val="00AF0560"/>
    <w:rsid w:val="00AF17E0"/>
    <w:rsid w:val="00AF27C6"/>
    <w:rsid w:val="00AF5EFA"/>
    <w:rsid w:val="00B00578"/>
    <w:rsid w:val="00B0403A"/>
    <w:rsid w:val="00B04093"/>
    <w:rsid w:val="00B160DA"/>
    <w:rsid w:val="00B17559"/>
    <w:rsid w:val="00B236F8"/>
    <w:rsid w:val="00B360B7"/>
    <w:rsid w:val="00B405D2"/>
    <w:rsid w:val="00B41EAA"/>
    <w:rsid w:val="00B43E62"/>
    <w:rsid w:val="00B542CA"/>
    <w:rsid w:val="00B55E3E"/>
    <w:rsid w:val="00B622D0"/>
    <w:rsid w:val="00B64310"/>
    <w:rsid w:val="00B64FDF"/>
    <w:rsid w:val="00B70122"/>
    <w:rsid w:val="00B71D53"/>
    <w:rsid w:val="00B74260"/>
    <w:rsid w:val="00B76533"/>
    <w:rsid w:val="00B81795"/>
    <w:rsid w:val="00B82F8B"/>
    <w:rsid w:val="00B84021"/>
    <w:rsid w:val="00B86A55"/>
    <w:rsid w:val="00B87E1E"/>
    <w:rsid w:val="00B93B2D"/>
    <w:rsid w:val="00B93BF3"/>
    <w:rsid w:val="00B94F02"/>
    <w:rsid w:val="00BA0E12"/>
    <w:rsid w:val="00BA51F4"/>
    <w:rsid w:val="00BA5E48"/>
    <w:rsid w:val="00BB1562"/>
    <w:rsid w:val="00BB54B7"/>
    <w:rsid w:val="00BB6FCA"/>
    <w:rsid w:val="00BC08B8"/>
    <w:rsid w:val="00BC1770"/>
    <w:rsid w:val="00BC2F75"/>
    <w:rsid w:val="00BC495E"/>
    <w:rsid w:val="00BD796B"/>
    <w:rsid w:val="00BE5621"/>
    <w:rsid w:val="00BE595C"/>
    <w:rsid w:val="00BE730E"/>
    <w:rsid w:val="00BE778C"/>
    <w:rsid w:val="00BF39A0"/>
    <w:rsid w:val="00BF718E"/>
    <w:rsid w:val="00C07E73"/>
    <w:rsid w:val="00C1258F"/>
    <w:rsid w:val="00C16264"/>
    <w:rsid w:val="00C3219C"/>
    <w:rsid w:val="00C33B1F"/>
    <w:rsid w:val="00C34F09"/>
    <w:rsid w:val="00C3657F"/>
    <w:rsid w:val="00C36CE7"/>
    <w:rsid w:val="00C51D56"/>
    <w:rsid w:val="00C52520"/>
    <w:rsid w:val="00C54C91"/>
    <w:rsid w:val="00C57C34"/>
    <w:rsid w:val="00C61BF5"/>
    <w:rsid w:val="00C64D48"/>
    <w:rsid w:val="00C66C53"/>
    <w:rsid w:val="00C71C41"/>
    <w:rsid w:val="00C7759C"/>
    <w:rsid w:val="00C8130A"/>
    <w:rsid w:val="00C90D96"/>
    <w:rsid w:val="00C94C3E"/>
    <w:rsid w:val="00CA20C1"/>
    <w:rsid w:val="00CC0B27"/>
    <w:rsid w:val="00CD10CA"/>
    <w:rsid w:val="00CD545B"/>
    <w:rsid w:val="00CD7B12"/>
    <w:rsid w:val="00CD7CD9"/>
    <w:rsid w:val="00CE478E"/>
    <w:rsid w:val="00CE6B45"/>
    <w:rsid w:val="00CF4A85"/>
    <w:rsid w:val="00D01216"/>
    <w:rsid w:val="00D02E57"/>
    <w:rsid w:val="00D058C2"/>
    <w:rsid w:val="00D06565"/>
    <w:rsid w:val="00D15D43"/>
    <w:rsid w:val="00D16D37"/>
    <w:rsid w:val="00D23A39"/>
    <w:rsid w:val="00D23A43"/>
    <w:rsid w:val="00D30E43"/>
    <w:rsid w:val="00D3682E"/>
    <w:rsid w:val="00D433BC"/>
    <w:rsid w:val="00D44F1D"/>
    <w:rsid w:val="00D524B1"/>
    <w:rsid w:val="00D5616B"/>
    <w:rsid w:val="00D65E66"/>
    <w:rsid w:val="00D67FC6"/>
    <w:rsid w:val="00D70182"/>
    <w:rsid w:val="00D727AA"/>
    <w:rsid w:val="00D812F1"/>
    <w:rsid w:val="00D84430"/>
    <w:rsid w:val="00D84A8B"/>
    <w:rsid w:val="00D911CA"/>
    <w:rsid w:val="00D91AC5"/>
    <w:rsid w:val="00D96673"/>
    <w:rsid w:val="00D97920"/>
    <w:rsid w:val="00DA166B"/>
    <w:rsid w:val="00DA4E19"/>
    <w:rsid w:val="00DA7A1A"/>
    <w:rsid w:val="00DE1771"/>
    <w:rsid w:val="00DE260F"/>
    <w:rsid w:val="00E00FEB"/>
    <w:rsid w:val="00E12668"/>
    <w:rsid w:val="00E17BE2"/>
    <w:rsid w:val="00E245EA"/>
    <w:rsid w:val="00E350EC"/>
    <w:rsid w:val="00E42392"/>
    <w:rsid w:val="00E4499B"/>
    <w:rsid w:val="00E50952"/>
    <w:rsid w:val="00E5219D"/>
    <w:rsid w:val="00E554E4"/>
    <w:rsid w:val="00E56419"/>
    <w:rsid w:val="00E57779"/>
    <w:rsid w:val="00E63452"/>
    <w:rsid w:val="00E638B5"/>
    <w:rsid w:val="00E66E80"/>
    <w:rsid w:val="00E67FD3"/>
    <w:rsid w:val="00E729F4"/>
    <w:rsid w:val="00E73288"/>
    <w:rsid w:val="00E74668"/>
    <w:rsid w:val="00E74693"/>
    <w:rsid w:val="00E80700"/>
    <w:rsid w:val="00E83443"/>
    <w:rsid w:val="00E854E0"/>
    <w:rsid w:val="00E929E9"/>
    <w:rsid w:val="00EA3149"/>
    <w:rsid w:val="00EA714E"/>
    <w:rsid w:val="00EB0FB3"/>
    <w:rsid w:val="00EB6064"/>
    <w:rsid w:val="00EB6178"/>
    <w:rsid w:val="00EC33EB"/>
    <w:rsid w:val="00EC66C5"/>
    <w:rsid w:val="00ED31FC"/>
    <w:rsid w:val="00ED7BD0"/>
    <w:rsid w:val="00EE2426"/>
    <w:rsid w:val="00EE3329"/>
    <w:rsid w:val="00EE58C4"/>
    <w:rsid w:val="00EE5F39"/>
    <w:rsid w:val="00EF033D"/>
    <w:rsid w:val="00EF1418"/>
    <w:rsid w:val="00EF4258"/>
    <w:rsid w:val="00EF45C8"/>
    <w:rsid w:val="00F00BE8"/>
    <w:rsid w:val="00F01A6C"/>
    <w:rsid w:val="00F02F0D"/>
    <w:rsid w:val="00F04BBD"/>
    <w:rsid w:val="00F1030E"/>
    <w:rsid w:val="00F11EF2"/>
    <w:rsid w:val="00F12FD9"/>
    <w:rsid w:val="00F16590"/>
    <w:rsid w:val="00F1785F"/>
    <w:rsid w:val="00F17939"/>
    <w:rsid w:val="00F218D8"/>
    <w:rsid w:val="00F25D2C"/>
    <w:rsid w:val="00F261A9"/>
    <w:rsid w:val="00F34A24"/>
    <w:rsid w:val="00F44148"/>
    <w:rsid w:val="00F44FD1"/>
    <w:rsid w:val="00F743BF"/>
    <w:rsid w:val="00F84876"/>
    <w:rsid w:val="00F85DB3"/>
    <w:rsid w:val="00F87899"/>
    <w:rsid w:val="00F92F6E"/>
    <w:rsid w:val="00F935DF"/>
    <w:rsid w:val="00F95C4A"/>
    <w:rsid w:val="00F97CCB"/>
    <w:rsid w:val="00FA0799"/>
    <w:rsid w:val="00FA4876"/>
    <w:rsid w:val="00FB1620"/>
    <w:rsid w:val="00FB60D5"/>
    <w:rsid w:val="00FD2D96"/>
    <w:rsid w:val="00FD5635"/>
    <w:rsid w:val="00FD672B"/>
    <w:rsid w:val="00FE2046"/>
    <w:rsid w:val="00FE457D"/>
    <w:rsid w:val="00FF014E"/>
    <w:rsid w:val="00FF3C28"/>
    <w:rsid w:val="00FF6B2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F490"/>
  <w15:docId w15:val="{EC74E9C2-5E2D-4FC4-8360-3A994ED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1F4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91B09"/>
    <w:pPr>
      <w:keepNext/>
      <w:widowControl w:val="0"/>
      <w:spacing w:before="200" w:after="120"/>
      <w:outlineLvl w:val="1"/>
    </w:pPr>
    <w:rPr>
      <w:rFonts w:ascii="Liberation Serif" w:eastAsia="Segoe UI" w:hAnsi="Liberation Serif"/>
      <w:b/>
      <w:bCs/>
      <w:kern w:val="1"/>
      <w:sz w:val="36"/>
      <w:szCs w:val="36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A51F4"/>
    <w:pPr>
      <w:suppressAutoHyphens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51E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9E51EB"/>
  </w:style>
  <w:style w:type="paragraph" w:styleId="a0">
    <w:name w:val="Body Text"/>
    <w:basedOn w:val="a"/>
    <w:rsid w:val="00CD10CA"/>
    <w:pPr>
      <w:suppressAutoHyphens w:val="0"/>
      <w:spacing w:after="120"/>
    </w:pPr>
    <w:rPr>
      <w:rFonts w:eastAsia="Times New Roman"/>
      <w:lang w:eastAsia="ru-RU"/>
    </w:rPr>
  </w:style>
  <w:style w:type="paragraph" w:styleId="a6">
    <w:name w:val="Body Text First Indent"/>
    <w:basedOn w:val="a0"/>
    <w:rsid w:val="00CD10CA"/>
    <w:pPr>
      <w:ind w:firstLine="210"/>
    </w:pPr>
  </w:style>
  <w:style w:type="character" w:styleId="a7">
    <w:name w:val="Strong"/>
    <w:uiPriority w:val="22"/>
    <w:qFormat/>
    <w:rsid w:val="009934FE"/>
    <w:rPr>
      <w:b/>
      <w:bCs/>
    </w:rPr>
  </w:style>
  <w:style w:type="character" w:styleId="a8">
    <w:name w:val="Hyperlink"/>
    <w:rsid w:val="00272824"/>
    <w:rPr>
      <w:color w:val="0000FF"/>
      <w:u w:val="single"/>
    </w:rPr>
  </w:style>
  <w:style w:type="character" w:customStyle="1" w:styleId="20">
    <w:name w:val="Заголовок 2 Знак"/>
    <w:link w:val="2"/>
    <w:rsid w:val="00191B09"/>
    <w:rPr>
      <w:rFonts w:ascii="Liberation Serif" w:eastAsia="Segoe UI" w:hAnsi="Liberation Serif" w:cs="Tahoma"/>
      <w:b/>
      <w:bCs/>
      <w:kern w:val="1"/>
      <w:sz w:val="36"/>
      <w:szCs w:val="36"/>
      <w:lang w:eastAsia="en-US"/>
    </w:rPr>
  </w:style>
  <w:style w:type="character" w:customStyle="1" w:styleId="im-mess-stack--tools">
    <w:name w:val="im-mess-stack--tools"/>
    <w:basedOn w:val="a1"/>
    <w:rsid w:val="00062EC2"/>
  </w:style>
  <w:style w:type="paragraph" w:customStyle="1" w:styleId="Standard">
    <w:name w:val="Standard"/>
    <w:rsid w:val="00D06565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rsid w:val="004A6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A609D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B43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postsub-title">
    <w:name w:val="news-post__sub-title"/>
    <w:basedOn w:val="a"/>
    <w:rsid w:val="00B43E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tation">
    <w:name w:val="notation"/>
    <w:basedOn w:val="a"/>
    <w:rsid w:val="00575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body">
    <w:name w:val="Text body"/>
    <w:basedOn w:val="Standard"/>
    <w:rsid w:val="000F7D4A"/>
    <w:pPr>
      <w:widowControl w:val="0"/>
      <w:spacing w:after="120"/>
    </w:pPr>
    <w:rPr>
      <w:rFonts w:eastAsia="Andale Sans U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0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4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09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610">
              <w:marLeft w:val="0"/>
              <w:marRight w:val="0"/>
              <w:marTop w:val="0"/>
              <w:marBottom w:val="251"/>
              <w:divBdr>
                <w:top w:val="single" w:sz="6" w:space="8" w:color="6C6F6F"/>
                <w:left w:val="single" w:sz="6" w:space="8" w:color="6C6F6F"/>
                <w:bottom w:val="single" w:sz="6" w:space="0" w:color="6C6F6F"/>
                <w:right w:val="single" w:sz="6" w:space="8" w:color="6C6F6F"/>
              </w:divBdr>
            </w:div>
          </w:divsChild>
        </w:div>
      </w:divsChild>
    </w:div>
    <w:div w:id="2038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4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3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58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9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79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6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227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854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8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MoBIL GROUP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Александр Климентьев</cp:lastModifiedBy>
  <cp:revision>34</cp:revision>
  <cp:lastPrinted>2020-03-26T03:41:00Z</cp:lastPrinted>
  <dcterms:created xsi:type="dcterms:W3CDTF">2019-12-25T09:54:00Z</dcterms:created>
  <dcterms:modified xsi:type="dcterms:W3CDTF">2020-05-20T11:50:00Z</dcterms:modified>
</cp:coreProperties>
</file>